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楷体_GB2312" w:hAnsi="楷体_GB2312" w:eastAsia="楷体_GB2312" w:cs="楷体_GB2312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附件1</w:t>
      </w:r>
    </w:p>
    <w:p>
      <w:pPr>
        <w:pStyle w:val="2"/>
        <w:jc w:val="center"/>
        <w:rPr>
          <w:rFonts w:ascii="黑体" w:hAnsi="宋体" w:eastAsia="黑体" w:cs="黑体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sz w:val="32"/>
          <w:szCs w:val="32"/>
        </w:rPr>
        <w:t>桐乡市卫生健康系统面向普通高校招聘2022年医学类应届毕业生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桐乡专场</w:t>
      </w:r>
      <w:r>
        <w:rPr>
          <w:rFonts w:hint="eastAsia" w:ascii="黑体" w:hAnsi="宋体" w:eastAsia="黑体" w:cs="黑体"/>
          <w:sz w:val="32"/>
          <w:szCs w:val="32"/>
        </w:rPr>
        <w:t>计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划表</w:t>
      </w:r>
    </w:p>
    <w:tbl>
      <w:tblPr>
        <w:tblStyle w:val="3"/>
        <w:tblW w:w="8535" w:type="dxa"/>
        <w:tblInd w:w="-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80"/>
        <w:gridCol w:w="1440"/>
        <w:gridCol w:w="750"/>
        <w:gridCol w:w="2145"/>
        <w:gridCol w:w="11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学位要求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535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桐乡市第一人民医院医疗集团（联系电话：陈老师0573-88098010）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桐乡市第一人民医院（浙江省人民医院桐乡院区）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心血管内科医生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内科学（心血管方向)。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康复医学科医生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康复医学与理疗学。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普外科医生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外科学。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外科学（骨科方向）。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甲乳外科医生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外科学（甲乳外科方向）。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全科医生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临床医学、全科医学、急诊医学、内科学。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临床医学、耳鼻咽喉科学。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临床医学、重症医学、神经病学、内科学（呼吸方向）。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535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桐乡市第二人民医院医疗集团（联系电话：钟老师0573－88418701）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桐乡市第二人民医院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临床医生1（急诊）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临床医学、中西医临床医学、内科学、中医内科学、中西医结合临床、急诊医学。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临床医生2（胸外、肛肠各1）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临床医学、外科学、中西医临床医学、中医外科学、中西医结合临床。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大麻镇卫生院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临床医学。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535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桐乡市中医医院医疗集团（联系电话：姚老师0573-88039967）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12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桐乡市中医医院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中西医结合临床、中医外科学、外科学。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13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临床医学、神经病学、中西医结合临床、内科学。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临床医学、重症医学、急诊医学、内科学、中西医结合临床、中医内科学。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15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16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梧桐街道社区卫生服务中心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检验科医生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临床检验诊断学。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17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河山镇卫生院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公卫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预防医学、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临床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医学。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535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其他医疗卫生单位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18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嘉兴市康慈医院（联系人：张老师，联系电话：0573-88083100）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公共卫生医生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预防医学、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公共卫生。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19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放射医生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医学影像学、放射医学、临床医学。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桐乡市妇幼保健院（联系电话：曹老师13806715383）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临床医学。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临床医学、儿科学。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22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桐乡市皮肤病防治院（联系电话：沈老师：13586318835）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女性科医生（妇科）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临床医学、中西医临床医学、中西医结合临床、中医外科学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23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桐乡市卫生学校（桐乡市康复医院）(联系电话:徐老师18705839779)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护理教师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护理学。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35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b/>
                <w:bCs/>
              </w:rPr>
              <w:t>统招岗位（联系电话：张老师，0573-88621040）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24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市级医院（市第一人民医院精神卫生科1名，嘉兴康慈医院临床医生2名）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精神卫生科医生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精神病与精神卫生学。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25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市级医院（市第一人民医院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4"/>
              </w:rPr>
              <w:t>超声科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1名，市妇幼保健医院医学影像科2名）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医技科医生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医学影像学、临床医学。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26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市级医院（市第一人民医院皮肤美容科1名，市皮肤病防治院皮肤科医生1名）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皮肤科医生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皮肤病与性病学。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27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4"/>
              </w:rPr>
              <w:t>市级医院（市第一人民医院1名，市第二人民医院1名）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4"/>
              </w:rPr>
              <w:t>放射科医生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4"/>
              </w:rPr>
              <w:t>医学影像学、放射医学、影像医学与核医学。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4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4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市级医院（市第一人民医院1名，市第二人民医院1名）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肿瘤内科医生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临床医学、肿瘤学、内科学（肿瘤方向）。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29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市级医院（市第一人民医院1名，市第二人民医院1名，市中医医院1名）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病理科医生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临床医学、病理学、临床病理学、病理学与病理生理学。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30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sz w:val="2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4"/>
              </w:rPr>
              <w:t>基层医疗机构（高桥街道中心卫生1名，梧桐街道社区卫生服务中心1名）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sz w:val="2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4"/>
              </w:rPr>
              <w:t>放射医生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sz w:val="2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4"/>
              </w:rPr>
              <w:t>临床医学、医学影像学。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4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4"/>
              </w:rPr>
              <w:t>学士</w:t>
            </w:r>
          </w:p>
        </w:tc>
      </w:tr>
    </w:tbl>
    <w:p>
      <w:pPr>
        <w:pStyle w:val="2"/>
        <w:jc w:val="left"/>
        <w:rPr>
          <w:rFonts w:ascii="仿宋_GB2312"/>
          <w:sz w:val="30"/>
          <w:szCs w:val="30"/>
          <w:lang w:eastAsia="zh-CN"/>
        </w:rPr>
      </w:pPr>
      <w:r>
        <w:rPr>
          <w:rFonts w:hint="eastAsia" w:ascii="仿宋_GB2312"/>
          <w:sz w:val="30"/>
          <w:szCs w:val="30"/>
          <w:lang w:eastAsia="zh-CN"/>
        </w:rPr>
        <w:t>备注：本科为本科及以上，硕士研究生为硕士研究生及以上。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Yzc3NGFlNjZlNzE2ZmM4YjZkN2VmNmJiYmUyYTMifQ=="/>
  </w:docVars>
  <w:rsids>
    <w:rsidRoot w:val="33842C51"/>
    <w:rsid w:val="3384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pPr>
      <w:widowControl/>
      <w:spacing w:line="360" w:lineRule="auto"/>
    </w:pPr>
    <w:rPr>
      <w:rFonts w:ascii="宋体" w:hAnsi="Courier New" w:eastAsia="仿宋_GB2312" w:cs="Courier New"/>
      <w:kern w:val="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2022-06-08T09:26:00Z</dcterms:created>
  <dc:creator>婷</dc:creator>
  <cp:lastModifiedBy>婷</cp:lastModifiedBy>
  <dcterms:modified xsi:type="dcterms:W3CDTF">2022-06-08T09:27:05Z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5DDB108D1AD14E0F8510852454513EA5</vt:lpwstr>
  </property>
</Properties>
</file>